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592EE" w14:textId="77777777" w:rsidR="001C11A3" w:rsidRPr="009F329E" w:rsidRDefault="001C11A3" w:rsidP="009F329E">
      <w:pPr>
        <w:spacing w:after="0" w:line="240" w:lineRule="auto"/>
        <w:rPr>
          <w:rFonts w:ascii="Times New Roman" w:eastAsia="Times New Roman" w:hAnsi="Times New Roman" w:cs="Times New Roman"/>
          <w:b/>
          <w:bCs/>
          <w:color w:val="000000" w:themeColor="text1"/>
          <w:sz w:val="20"/>
          <w:szCs w:val="20"/>
          <w:lang w:val="kk-KZ"/>
        </w:rPr>
      </w:pPr>
      <w:bookmarkStart w:id="0" w:name="_GoBack"/>
      <w:bookmarkEnd w:id="0"/>
    </w:p>
    <w:p w14:paraId="506D8E4B" w14:textId="350F44E9" w:rsidR="00706E93" w:rsidRPr="009F329E" w:rsidRDefault="001C11A3" w:rsidP="009F329E">
      <w:pPr>
        <w:spacing w:after="0" w:line="240" w:lineRule="auto"/>
        <w:rPr>
          <w:rFonts w:ascii="Times New Roman" w:eastAsia="Times New Roman" w:hAnsi="Times New Roman" w:cs="Times New Roman"/>
          <w:b/>
          <w:bCs/>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 xml:space="preserve">КОЖБАНОВА </w:t>
      </w:r>
      <w:r w:rsidR="00706E93" w:rsidRPr="009F329E">
        <w:rPr>
          <w:rFonts w:ascii="Times New Roman" w:eastAsia="Times New Roman" w:hAnsi="Times New Roman" w:cs="Times New Roman"/>
          <w:b/>
          <w:bCs/>
          <w:color w:val="000000" w:themeColor="text1"/>
          <w:sz w:val="20"/>
          <w:szCs w:val="20"/>
          <w:lang w:val="kk-KZ"/>
        </w:rPr>
        <w:t>Багила Сисенбековна</w:t>
      </w:r>
      <w:r w:rsidRPr="009F329E">
        <w:rPr>
          <w:rFonts w:ascii="Times New Roman" w:eastAsia="Times New Roman" w:hAnsi="Times New Roman" w:cs="Times New Roman"/>
          <w:b/>
          <w:bCs/>
          <w:color w:val="000000" w:themeColor="text1"/>
          <w:sz w:val="20"/>
          <w:szCs w:val="20"/>
          <w:lang w:val="kk-KZ"/>
        </w:rPr>
        <w:t>,</w:t>
      </w:r>
    </w:p>
    <w:p w14:paraId="1E0B7E2A" w14:textId="77777777" w:rsidR="001C11A3" w:rsidRPr="009F329E" w:rsidRDefault="001C11A3" w:rsidP="009F329E">
      <w:pPr>
        <w:spacing w:after="0" w:line="240" w:lineRule="auto"/>
        <w:rPr>
          <w:rFonts w:ascii="Times New Roman" w:eastAsia="Times New Roman" w:hAnsi="Times New Roman" w:cs="Times New Roman"/>
          <w:b/>
          <w:bCs/>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Жұмағали Қалдығараев атындағы жалпы білім беретін мектебінің б</w:t>
      </w:r>
      <w:r w:rsidR="00706E93" w:rsidRPr="009F329E">
        <w:rPr>
          <w:rFonts w:ascii="Times New Roman" w:eastAsia="Times New Roman" w:hAnsi="Times New Roman" w:cs="Times New Roman"/>
          <w:b/>
          <w:bCs/>
          <w:color w:val="000000" w:themeColor="text1"/>
          <w:sz w:val="20"/>
          <w:szCs w:val="20"/>
          <w:lang w:val="kk-KZ"/>
        </w:rPr>
        <w:t>астауыш сынып мұғалімі</w:t>
      </w:r>
      <w:r w:rsidRPr="009F329E">
        <w:rPr>
          <w:rFonts w:ascii="Times New Roman" w:eastAsia="Times New Roman" w:hAnsi="Times New Roman" w:cs="Times New Roman"/>
          <w:b/>
          <w:bCs/>
          <w:color w:val="000000" w:themeColor="text1"/>
          <w:sz w:val="20"/>
          <w:szCs w:val="20"/>
          <w:lang w:val="kk-KZ"/>
        </w:rPr>
        <w:t>.</w:t>
      </w:r>
    </w:p>
    <w:p w14:paraId="5686DB99" w14:textId="4C010A97" w:rsidR="00706E93" w:rsidRPr="009F329E" w:rsidRDefault="00706E93" w:rsidP="009F329E">
      <w:pPr>
        <w:spacing w:after="0" w:line="240" w:lineRule="auto"/>
        <w:rPr>
          <w:rFonts w:ascii="Times New Roman" w:eastAsia="Times New Roman" w:hAnsi="Times New Roman" w:cs="Times New Roman"/>
          <w:b/>
          <w:bCs/>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Маңғыстау облысы</w:t>
      </w:r>
      <w:r w:rsidR="001C11A3" w:rsidRPr="009F329E">
        <w:rPr>
          <w:rFonts w:ascii="Times New Roman" w:eastAsia="Times New Roman" w:hAnsi="Times New Roman" w:cs="Times New Roman"/>
          <w:b/>
          <w:bCs/>
          <w:color w:val="000000" w:themeColor="text1"/>
          <w:sz w:val="20"/>
          <w:szCs w:val="20"/>
          <w:lang w:val="kk-KZ"/>
        </w:rPr>
        <w:t xml:space="preserve">, </w:t>
      </w:r>
      <w:r w:rsidRPr="009F329E">
        <w:rPr>
          <w:rFonts w:ascii="Times New Roman" w:eastAsia="Times New Roman" w:hAnsi="Times New Roman" w:cs="Times New Roman"/>
          <w:b/>
          <w:bCs/>
          <w:color w:val="000000" w:themeColor="text1"/>
          <w:sz w:val="20"/>
          <w:szCs w:val="20"/>
          <w:lang w:val="kk-KZ"/>
        </w:rPr>
        <w:t>Бейнеу ауданы</w:t>
      </w:r>
    </w:p>
    <w:p w14:paraId="7E88F9DB" w14:textId="77777777" w:rsidR="00706E93" w:rsidRPr="009F329E" w:rsidRDefault="00706E93" w:rsidP="009F329E">
      <w:pPr>
        <w:spacing w:after="0" w:line="240" w:lineRule="auto"/>
        <w:rPr>
          <w:rFonts w:ascii="Times New Roman" w:eastAsia="Times New Roman" w:hAnsi="Times New Roman" w:cs="Times New Roman"/>
          <w:b/>
          <w:bCs/>
          <w:color w:val="000000" w:themeColor="text1"/>
          <w:sz w:val="20"/>
          <w:szCs w:val="20"/>
          <w:lang w:val="kk-KZ"/>
        </w:rPr>
      </w:pPr>
    </w:p>
    <w:p w14:paraId="149BBF5E" w14:textId="7546AE7C" w:rsidR="008978F8" w:rsidRPr="009F329E" w:rsidRDefault="001C11A3" w:rsidP="009F329E">
      <w:pPr>
        <w:spacing w:after="0" w:line="240" w:lineRule="auto"/>
        <w:ind w:firstLine="426"/>
        <w:jc w:val="center"/>
        <w:rPr>
          <w:rFonts w:ascii="Times New Roman" w:eastAsia="Times New Roman" w:hAnsi="Times New Roman" w:cs="Times New Roman"/>
          <w:b/>
          <w:bCs/>
          <w:color w:val="000000" w:themeColor="text1"/>
          <w:sz w:val="20"/>
          <w:szCs w:val="20"/>
        </w:rPr>
      </w:pPr>
      <w:r w:rsidRPr="009F329E">
        <w:rPr>
          <w:rFonts w:ascii="Times New Roman" w:eastAsia="Times New Roman" w:hAnsi="Times New Roman" w:cs="Times New Roman"/>
          <w:b/>
          <w:bCs/>
          <w:color w:val="000000" w:themeColor="text1"/>
          <w:sz w:val="20"/>
          <w:szCs w:val="20"/>
        </w:rPr>
        <w:t>ҚЫЗЫҚТЫ МАТЕМАТИКА</w:t>
      </w:r>
    </w:p>
    <w:p w14:paraId="20C45C93" w14:textId="77777777" w:rsidR="001C11A3" w:rsidRPr="009F329E" w:rsidRDefault="001C11A3" w:rsidP="009F329E">
      <w:pPr>
        <w:spacing w:after="0" w:line="240" w:lineRule="auto"/>
        <w:rPr>
          <w:rFonts w:ascii="Times New Roman" w:eastAsia="Times New Roman" w:hAnsi="Times New Roman" w:cs="Times New Roman"/>
          <w:b/>
          <w:bCs/>
          <w:color w:val="000000" w:themeColor="text1"/>
          <w:kern w:val="36"/>
          <w:sz w:val="20"/>
          <w:szCs w:val="20"/>
        </w:rPr>
      </w:pPr>
    </w:p>
    <w:p w14:paraId="18D10100" w14:textId="014CF844" w:rsidR="008978F8" w:rsidRPr="009F329E" w:rsidRDefault="008978F8" w:rsidP="009F329E">
      <w:pPr>
        <w:spacing w:after="0" w:line="240" w:lineRule="auto"/>
        <w:ind w:firstLine="426"/>
        <w:jc w:val="both"/>
        <w:outlineLvl w:val="1"/>
        <w:rPr>
          <w:rFonts w:ascii="Times New Roman" w:eastAsia="Times New Roman" w:hAnsi="Times New Roman" w:cs="Times New Roman"/>
          <w:b/>
          <w:bCs/>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 xml:space="preserve">Аннотация: </w:t>
      </w:r>
      <w:r w:rsidRPr="009F329E">
        <w:rPr>
          <w:rFonts w:ascii="Times New Roman" w:eastAsia="Times New Roman" w:hAnsi="Times New Roman" w:cs="Times New Roman"/>
          <w:color w:val="000000" w:themeColor="text1"/>
          <w:sz w:val="20"/>
          <w:szCs w:val="20"/>
          <w:lang w:val="kk-KZ"/>
        </w:rPr>
        <w:t>Бұл мақалада бастауыш сыныпта математиканы оқыту үдерісінде «Қызықты математика» элементтерін қолданудың педагогикалық маңызы қарастырылады. Қазіргі білім беру жүйесінде оқушылардың функционалдық сауаттылығын, логикалық ойлауын және пәнге деген қызығушылығын арттыру – өзекті мәселелердің бірі. Осы тұрғыда математика сабағын тек есеп шығару деңгейінде емес, ойын, зерттеу, шығармашылық және проблемалық тапсырмалар арқылы ұйымдастырудың тиімді жолдары талданады. Мақалада бастауыш сынып оқушыларының жас ерекшеліктеріне сай қолданылатын әдіс-тәсілдер, қызықты тапсырмалар, логикалық ойындар, математикалық жұмбақтар мен практикалық жұмыстардың үлгілері ұсынылады. Сонымен қатар мұғалімнің шығармашылық қызметі мен педагогикалық шеберлігін дамытудағы «қызықты математика» технологиясының рөлі айқындалады.</w:t>
      </w:r>
    </w:p>
    <w:p w14:paraId="252026A8"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Кілт сөздер:</w:t>
      </w:r>
      <w:r w:rsidRPr="009F329E">
        <w:rPr>
          <w:rFonts w:ascii="Times New Roman" w:eastAsia="Times New Roman" w:hAnsi="Times New Roman" w:cs="Times New Roman"/>
          <w:color w:val="000000" w:themeColor="text1"/>
          <w:sz w:val="20"/>
          <w:szCs w:val="20"/>
          <w:lang w:val="kk-KZ"/>
        </w:rPr>
        <w:t xml:space="preserve"> қызықты математика, бастауыш сынып, логикалық ойлау, ойын технологиясы, танымдық белсенділік, функционалдық сауаттылық, оқыту әдістері.</w:t>
      </w:r>
    </w:p>
    <w:p w14:paraId="3C5BDD86"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Қазіргі таңда білім беру жүйесінің алдында тұрған басты міндет – жан-жақты дамыған, логикалық ойлай алатын, алған білімін өмірде қолдана білетін тұлға қалыптастыру. Бұл міндет әсіресе бастауыш білім беру деңгейінде айқын көрінеді, себебі осы кезеңде баланың танымдық қызығушылығы, ойлау қабілеті мен оқу әрекетіне деген көзқарасы қалыптасады. Бастауыш сыныптағы математика пәні – оқушылардың логикалық ойлауын, есептеу дағдыларын, талдау және салыстыру қабілеттерін дамытатын негізгі пәндердің бірі.</w:t>
      </w:r>
    </w:p>
    <w:p w14:paraId="2B4E2A42"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Дегенмен, дәстүрлі оқыту тәсілдерінде математика сабағы кей жағдайда оқушылар үшін күрделі әрі қызықсыз болып көрінуі мүмкін. Құрғақ есептер, бірсарынды жаттығулар баланың пәнге деген қызығушылығын төмендетіп, математикалық қорқыныштың пайда болуына әкелуі ықтимал. Осыған байланысты бастауыш сынып мұғалімдерінің алдында математиканы оқытудың жаңа, тиімді әрі қызықты әдістерін енгізу қажеттілігі туындайды.</w:t>
      </w:r>
    </w:p>
    <w:p w14:paraId="70B7F1E0"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«Қызықты математика» – бұл оқушылардың жас ерекшеліктеріне сай ойын элементтері, логикалық тапсырмалар, математикалық жұмбақтар, өмірмен байланысты жағдаяттық есептер арқылы білім беруді көздейтін педагогикалық бағыт. Мұндай тәсіл оқушыны белсенді әрекетке тартып, оның ойлау қабілетін дамытуға, өз бетінше шешім қабылдауға, математиканы өмірмен байланыстыра түсінуге мүмкіндік береді.</w:t>
      </w:r>
    </w:p>
    <w:p w14:paraId="5BC71EA7"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Бастауыш сынып оқушылары үшін ойын – негізгі әрекет түрі. Сондықтан математиканы ойын арқылы оқыту оқушының табиғи қызығушылығына сүйенеді. Қызықты математика элементтері оқушының сабаққа деген ынтасын арттырып қана қоймай, пәнді тереңірек меңгеруіне, алған білімін тәжірибеде қолдануына ықпал етеді. Сонымен қатар бұл тәсіл оқушылардың коммуникативтік дағдыларын, топта жұмыс істеу қабілеттерін және шығармашылық ойлауын дамытуға жағдай жасайды.</w:t>
      </w:r>
    </w:p>
    <w:p w14:paraId="00EFC550"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Қазіргі жаңартылған білім мазмұны аясында функционалдық сауаттылықты дамыту негізгі басымдықтардың бірі болып отыр. Осы тұрғыда қызықты математика тапсырмалары нақты өмірлік жағдаяттарға негізделіп, оқушылардың білімін практикада қолдануына мүмкіндік береді. Мысалы, дүкендегі есептеулер, уақыт пен өлшем бірліктері, логикалық тізбектер – барлығы оқушының күнделікті өмірімен тығыз байланысты.</w:t>
      </w:r>
    </w:p>
    <w:p w14:paraId="09713CF9"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Осы мақалада бастауыш сыныпта «қызықты математика» элементтерін қолданудың теориялық негіздерімен қатар, нақты сабақта пайдаланылған әдіс-тәсілдер мен тәжірибелік мысалдар ұсынылады. Бұл материал бастауыш сынып мұғалімдеріне әдістемелік көмек ретінде қолдануға арналған.</w:t>
      </w:r>
    </w:p>
    <w:p w14:paraId="35DF730A"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Мақаланың негізгі мақсаты</w:t>
      </w:r>
      <w:r w:rsidRPr="009F329E">
        <w:rPr>
          <w:rFonts w:ascii="Times New Roman" w:eastAsia="Times New Roman" w:hAnsi="Times New Roman" w:cs="Times New Roman"/>
          <w:color w:val="000000" w:themeColor="text1"/>
          <w:sz w:val="20"/>
          <w:szCs w:val="20"/>
          <w:lang w:val="kk-KZ"/>
        </w:rPr>
        <w:t xml:space="preserve"> – бастауыш сыныпта математика сабағын қызықты, тиімді және нәтижелі ұйымдастыру арқылы оқушылардың танымдық белсенділігін, логикалық ойлауын және функционалдық сауаттылығын дамыту жолдарын көрсету.</w:t>
      </w:r>
    </w:p>
    <w:p w14:paraId="584D1322"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Жаңашылдығы</w:t>
      </w:r>
      <w:r w:rsidRPr="009F329E">
        <w:rPr>
          <w:rFonts w:ascii="Times New Roman" w:eastAsia="Times New Roman" w:hAnsi="Times New Roman" w:cs="Times New Roman"/>
          <w:color w:val="000000" w:themeColor="text1"/>
          <w:sz w:val="20"/>
          <w:szCs w:val="20"/>
          <w:lang w:val="kk-KZ"/>
        </w:rPr>
        <w:t xml:space="preserve"> – дәстүрлі есеп шығару тәсілін ойын технологияларымен, зерттеу элементтерімен және шығармашылық тапсырмалармен ұштастыруында. Қызықты математика әдісі оқушыны пассив тыңдаушыдан белсенді қатысушыға айналдырады.</w:t>
      </w:r>
    </w:p>
    <w:p w14:paraId="05ADC058" w14:textId="16BCC660"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Педагогикалық идея</w:t>
      </w:r>
      <w:r w:rsidRPr="009F329E">
        <w:rPr>
          <w:rFonts w:ascii="Times New Roman" w:eastAsia="Times New Roman" w:hAnsi="Times New Roman" w:cs="Times New Roman"/>
          <w:color w:val="000000" w:themeColor="text1"/>
          <w:sz w:val="20"/>
          <w:szCs w:val="20"/>
          <w:lang w:val="kk-KZ"/>
        </w:rPr>
        <w:t xml:space="preserve"> – оқушының жеке ерекшелігін ескере отырып, математика сабағында жағымды эмоциялық орта қалыптастыру, білімді дайын күйінде бермей, оны өз бетімен табуға бағыттау.</w:t>
      </w:r>
    </w:p>
    <w:p w14:paraId="75B8A1DE" w14:textId="77777777" w:rsidR="008978F8" w:rsidRPr="009F329E" w:rsidRDefault="008978F8" w:rsidP="009F329E">
      <w:pPr>
        <w:spacing w:after="0" w:line="240" w:lineRule="auto"/>
        <w:ind w:firstLine="426"/>
        <w:jc w:val="both"/>
        <w:outlineLvl w:val="1"/>
        <w:rPr>
          <w:rFonts w:ascii="Times New Roman" w:eastAsia="Times New Roman" w:hAnsi="Times New Roman" w:cs="Times New Roman"/>
          <w:b/>
          <w:bCs/>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Практикада қолданылған әдіс-тәсілдер</w:t>
      </w:r>
    </w:p>
    <w:p w14:paraId="23E1B743"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 xml:space="preserve">Бастауыш сыныпта математика сабағын тиімді ұйымдастыру үшін оқушылардың жас ерекшеліктері мен танымдық қабілеттерін ескере отырып, әртүрлі белсенді оқыту әдіс-тәсілдерін қолдану маңызды. Осы тұрғыда практикада кеңінен қолданылған негізгі тәсілдердің бірі – ойын технологиясы. Ойын элементтері бастауыш сынып оқушылары үшін оқу әрекетін жеңіл әрі қызықты етіп, олардың сабаққа деген ынтасын арттырады. «Математикалық лото», «Сиқырлы сан», «Кім жылдам?» сияқты ойындар арқылы оқушылар есептеу әрекеттерін ойын түрінде орындайды. Мысалы, «Математикалық лото» ойынында оқушылар берілген есептердің дұрыс жауаптарын сәйкестендіру арқылы зейінін, есте сақтау қабілетін және жылдам ойлау дағдыларын дамытады. Ал «Сиқырлы сан» ойыны оқушыларды логикалық ойлауға, сандар </w:t>
      </w:r>
      <w:r w:rsidRPr="009F329E">
        <w:rPr>
          <w:rFonts w:ascii="Times New Roman" w:eastAsia="Times New Roman" w:hAnsi="Times New Roman" w:cs="Times New Roman"/>
          <w:color w:val="000000" w:themeColor="text1"/>
          <w:sz w:val="20"/>
          <w:szCs w:val="20"/>
          <w:lang w:val="kk-KZ"/>
        </w:rPr>
        <w:lastRenderedPageBreak/>
        <w:t>арасындағы байланысты анықтауға үйретеді. «Кім жылдам?» ойыны оқушылардың шапшаңдығын, есептеу жылдамдығын арттырып, жарыс элементі арқылы белсенділігін күшейтеді.</w:t>
      </w:r>
    </w:p>
    <w:p w14:paraId="25405A03"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Практикада қолданылған келесі маңызды тәсіл – логикалық тапсырмалар. Логикалық есептер оқушылардың тек дайын алгоритм бойынша жұмыс істеуіне емес, өз бетінше ой қорытуына, талдау жасауына мүмкіндік береді. Мысалы, «Егер бір қоянда 4 аяқ болса, 3 қоянда неше аяқ бар?» деген тапсырма оқушыларды қарапайым көбейту әрекетін қолдануға үйретумен қатар, сұрақтың мәнін түсініп, логикалық қорытынды жасауға жетелейді. Мұндай тапсырмалар оқушылардың ойлау икемділігін арттырып, математикалық ұғымдарды саналы түрде меңгеруіне ықпал етеді.</w:t>
      </w:r>
    </w:p>
    <w:p w14:paraId="30C9E24F"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Сонымен қатар жағдаяттық есептерді қолдану бастауыш сынып оқушыларының функционалдық сауаттылығын қалыптастыруда ерекше орын алады. Жағдаяттық есептер күнделікті өмірмен байланысты болғандықтан, оқушылардың математика пәнінің өмірдегі маңызын түсінуіне көмектеседі. Мысалы, «Айдос дүкеннен 120 теңгеге дәптер, 80 теңгеге қалам сатып алды. Ол 300 теңге берсе, қанша теңге қайтарып алады?» деген есеп оқушыларды нақты өмірлік жағдайды талдауға, қосу және азайту амалдарын саналы түрде қолдануға үйретеді. Бұл тәсіл оқушылардың алған білімін тәжірибеде қолдану дағдыларын дамытады.</w:t>
      </w:r>
    </w:p>
    <w:p w14:paraId="4BFBB389" w14:textId="77777777"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Топтық және жұптық жұмыс та практикада тиімді қолданылған әдіс-тәсілдердің бірі болып табылады. Мұндай жұмыстар барысында оқушылар бір-бірімен пікір алмасып, өз ойларын дәлелдеуге, басқа оқушылардың пікірін тыңдауға үйренеді. Топтық жұмыс оқушылардың коммуникативтік дағдыларын дамытып, бірлесіп шешім қабылдауға тәрбиелейді.</w:t>
      </w:r>
    </w:p>
    <w:p w14:paraId="1595F127" w14:textId="285F15ED"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Осы әдіс-тәсілдерді біріктіре отырып өткізілген «Саяхат сабағы» форматы ерекше нәтиже берді. «Қосу және азайту» тақырыбында ұйымдастырылған бұл сабақта мұғалім оқушыларды «математикалық саяхатқа» шақырып, әр бекетте қызықты тапсырмалар ұсынды. Әр дұрыс жауап үшін жұлдызша беру арқылы оқушылардың ынтасы арттырылды. Сабақ соңында нәтижелер қорытындыланып, оқушылардың белсенділігі мен қызығушылығының жоғарылағаны байқалды. Бұл тәжірибе қызықты математика әдістерінің бастауыш сыныпта тиімді екенін дәлелдейді.</w:t>
      </w:r>
    </w:p>
    <w:p w14:paraId="34511233" w14:textId="713BF87F" w:rsidR="008978F8" w:rsidRPr="009F329E" w:rsidRDefault="008978F8" w:rsidP="009F329E">
      <w:pPr>
        <w:spacing w:after="0" w:line="240" w:lineRule="auto"/>
        <w:ind w:firstLine="426"/>
        <w:jc w:val="center"/>
        <w:outlineLvl w:val="1"/>
        <w:rPr>
          <w:rFonts w:ascii="Times New Roman" w:eastAsia="Times New Roman" w:hAnsi="Times New Roman" w:cs="Times New Roman"/>
          <w:b/>
          <w:bCs/>
          <w:color w:val="000000" w:themeColor="text1"/>
          <w:sz w:val="20"/>
          <w:szCs w:val="20"/>
          <w:lang w:val="kk-KZ"/>
        </w:rPr>
      </w:pPr>
      <w:r w:rsidRPr="009F329E">
        <w:rPr>
          <w:rFonts w:ascii="Times New Roman" w:eastAsia="Times New Roman" w:hAnsi="Times New Roman" w:cs="Times New Roman"/>
          <w:b/>
          <w:bCs/>
          <w:color w:val="000000" w:themeColor="text1"/>
          <w:sz w:val="20"/>
          <w:szCs w:val="20"/>
          <w:lang w:val="kk-KZ"/>
        </w:rPr>
        <w:t>Қорытынды</w:t>
      </w:r>
    </w:p>
    <w:p w14:paraId="592624D4" w14:textId="62D8F62B" w:rsidR="008978F8" w:rsidRPr="009F329E" w:rsidRDefault="008978F8" w:rsidP="009F329E">
      <w:pPr>
        <w:spacing w:after="0" w:line="240" w:lineRule="auto"/>
        <w:ind w:firstLine="426"/>
        <w:jc w:val="both"/>
        <w:rPr>
          <w:rFonts w:ascii="Times New Roman" w:eastAsia="Times New Roman" w:hAnsi="Times New Roman" w:cs="Times New Roman"/>
          <w:color w:val="000000" w:themeColor="text1"/>
          <w:sz w:val="20"/>
          <w:szCs w:val="20"/>
          <w:lang w:val="kk-KZ"/>
        </w:rPr>
      </w:pPr>
      <w:r w:rsidRPr="009F329E">
        <w:rPr>
          <w:rFonts w:ascii="Times New Roman" w:eastAsia="Times New Roman" w:hAnsi="Times New Roman" w:cs="Times New Roman"/>
          <w:color w:val="000000" w:themeColor="text1"/>
          <w:sz w:val="20"/>
          <w:szCs w:val="20"/>
          <w:lang w:val="kk-KZ"/>
        </w:rPr>
        <w:t>Қорыта айтқанда, бастауыш сыныпта қызықты математика элементтерін қолдану – оқыту сапасын арттырудың тиімді жолы. Бұл тәсіл оқушылардың пәнге деген оң көзқарасын қалыптастырып, логикалық ойлауын дамытады. Қызықты математика арқылы оқушылар есеп шығаруды міндет емес, қызықты әрекет ретінде қабылдайды. Мұғалім үшін бұл әдіс шығармашылықпен жұмыс істеуге, сабақты жаңаша ұйымдастыруға мүмкіндік береді. Сондықтан бастауыш білім беру жүйесінде қызықты математика әдістерін кеңінен қолдану – заман талабы.</w:t>
      </w:r>
    </w:p>
    <w:p w14:paraId="275FAD63" w14:textId="6BFB0848" w:rsidR="008978F8" w:rsidRPr="009F329E" w:rsidRDefault="008978F8" w:rsidP="009F329E">
      <w:pPr>
        <w:spacing w:after="0" w:line="240" w:lineRule="auto"/>
        <w:ind w:firstLine="426"/>
        <w:jc w:val="center"/>
        <w:outlineLvl w:val="1"/>
        <w:rPr>
          <w:rFonts w:ascii="Times New Roman" w:eastAsia="Times New Roman" w:hAnsi="Times New Roman" w:cs="Times New Roman"/>
          <w:b/>
          <w:bCs/>
          <w:color w:val="000000" w:themeColor="text1"/>
          <w:sz w:val="20"/>
          <w:szCs w:val="20"/>
        </w:rPr>
      </w:pPr>
      <w:proofErr w:type="spellStart"/>
      <w:r w:rsidRPr="009F329E">
        <w:rPr>
          <w:rFonts w:ascii="Times New Roman" w:eastAsia="Times New Roman" w:hAnsi="Times New Roman" w:cs="Times New Roman"/>
          <w:b/>
          <w:bCs/>
          <w:color w:val="000000" w:themeColor="text1"/>
          <w:sz w:val="20"/>
          <w:szCs w:val="20"/>
        </w:rPr>
        <w:t>Пайдаланылған</w:t>
      </w:r>
      <w:proofErr w:type="spellEnd"/>
      <w:r w:rsidRPr="009F329E">
        <w:rPr>
          <w:rFonts w:ascii="Times New Roman" w:eastAsia="Times New Roman" w:hAnsi="Times New Roman" w:cs="Times New Roman"/>
          <w:b/>
          <w:bCs/>
          <w:color w:val="000000" w:themeColor="text1"/>
          <w:sz w:val="20"/>
          <w:szCs w:val="20"/>
        </w:rPr>
        <w:t xml:space="preserve"> </w:t>
      </w:r>
      <w:proofErr w:type="spellStart"/>
      <w:r w:rsidRPr="009F329E">
        <w:rPr>
          <w:rFonts w:ascii="Times New Roman" w:eastAsia="Times New Roman" w:hAnsi="Times New Roman" w:cs="Times New Roman"/>
          <w:b/>
          <w:bCs/>
          <w:color w:val="000000" w:themeColor="text1"/>
          <w:sz w:val="20"/>
          <w:szCs w:val="20"/>
        </w:rPr>
        <w:t>әдебиеттер</w:t>
      </w:r>
      <w:proofErr w:type="spellEnd"/>
    </w:p>
    <w:p w14:paraId="1C8B76AC" w14:textId="77777777" w:rsidR="008978F8" w:rsidRPr="009F329E" w:rsidRDefault="008978F8" w:rsidP="009F329E">
      <w:pPr>
        <w:numPr>
          <w:ilvl w:val="0"/>
          <w:numId w:val="3"/>
        </w:numPr>
        <w:spacing w:after="0" w:line="240" w:lineRule="auto"/>
        <w:ind w:left="0" w:firstLine="426"/>
        <w:jc w:val="both"/>
        <w:rPr>
          <w:rFonts w:ascii="Times New Roman" w:eastAsia="Times New Roman" w:hAnsi="Times New Roman" w:cs="Times New Roman"/>
          <w:color w:val="000000" w:themeColor="text1"/>
          <w:sz w:val="20"/>
          <w:szCs w:val="20"/>
        </w:rPr>
      </w:pPr>
      <w:r w:rsidRPr="009F329E">
        <w:rPr>
          <w:rFonts w:ascii="Times New Roman" w:eastAsia="Times New Roman" w:hAnsi="Times New Roman" w:cs="Times New Roman"/>
          <w:color w:val="000000" w:themeColor="text1"/>
          <w:sz w:val="20"/>
          <w:szCs w:val="20"/>
        </w:rPr>
        <w:t>Әбі</w:t>
      </w:r>
      <w:proofErr w:type="gramStart"/>
      <w:r w:rsidRPr="009F329E">
        <w:rPr>
          <w:rFonts w:ascii="Times New Roman" w:eastAsia="Times New Roman" w:hAnsi="Times New Roman" w:cs="Times New Roman"/>
          <w:color w:val="000000" w:themeColor="text1"/>
          <w:sz w:val="20"/>
          <w:szCs w:val="20"/>
        </w:rPr>
        <w:t>л</w:t>
      </w:r>
      <w:proofErr w:type="gramEnd"/>
      <w:r w:rsidRPr="009F329E">
        <w:rPr>
          <w:rFonts w:ascii="Times New Roman" w:eastAsia="Times New Roman" w:hAnsi="Times New Roman" w:cs="Times New Roman"/>
          <w:color w:val="000000" w:themeColor="text1"/>
          <w:sz w:val="20"/>
          <w:szCs w:val="20"/>
        </w:rPr>
        <w:t xml:space="preserve">қасымова А.Е. </w:t>
      </w:r>
      <w:r w:rsidRPr="009F329E">
        <w:rPr>
          <w:rFonts w:ascii="Times New Roman" w:eastAsia="Times New Roman" w:hAnsi="Times New Roman" w:cs="Times New Roman"/>
          <w:i/>
          <w:iCs/>
          <w:color w:val="000000" w:themeColor="text1"/>
          <w:sz w:val="20"/>
          <w:szCs w:val="20"/>
        </w:rPr>
        <w:t>Математиканы оқыту әдістемесі</w:t>
      </w:r>
      <w:r w:rsidRPr="009F329E">
        <w:rPr>
          <w:rFonts w:ascii="Times New Roman" w:eastAsia="Times New Roman" w:hAnsi="Times New Roman" w:cs="Times New Roman"/>
          <w:color w:val="000000" w:themeColor="text1"/>
          <w:sz w:val="20"/>
          <w:szCs w:val="20"/>
        </w:rPr>
        <w:t xml:space="preserve"> [45–60].</w:t>
      </w:r>
    </w:p>
    <w:p w14:paraId="2D5477CE" w14:textId="77777777" w:rsidR="008978F8" w:rsidRPr="009F329E" w:rsidRDefault="008978F8" w:rsidP="009F329E">
      <w:pPr>
        <w:numPr>
          <w:ilvl w:val="0"/>
          <w:numId w:val="3"/>
        </w:numPr>
        <w:spacing w:after="0" w:line="240" w:lineRule="auto"/>
        <w:ind w:left="0" w:firstLine="426"/>
        <w:jc w:val="both"/>
        <w:rPr>
          <w:rFonts w:ascii="Times New Roman" w:eastAsia="Times New Roman" w:hAnsi="Times New Roman" w:cs="Times New Roman"/>
          <w:color w:val="000000" w:themeColor="text1"/>
          <w:sz w:val="20"/>
          <w:szCs w:val="20"/>
        </w:rPr>
      </w:pPr>
      <w:r w:rsidRPr="009F329E">
        <w:rPr>
          <w:rFonts w:ascii="Times New Roman" w:eastAsia="Times New Roman" w:hAnsi="Times New Roman" w:cs="Times New Roman"/>
          <w:color w:val="000000" w:themeColor="text1"/>
          <w:sz w:val="20"/>
          <w:szCs w:val="20"/>
        </w:rPr>
        <w:t>Қазақстан Республикасы</w:t>
      </w:r>
      <w:proofErr w:type="gramStart"/>
      <w:r w:rsidRPr="009F329E">
        <w:rPr>
          <w:rFonts w:ascii="Times New Roman" w:eastAsia="Times New Roman" w:hAnsi="Times New Roman" w:cs="Times New Roman"/>
          <w:color w:val="000000" w:themeColor="text1"/>
          <w:sz w:val="20"/>
          <w:szCs w:val="20"/>
        </w:rPr>
        <w:t xml:space="preserve"> Б</w:t>
      </w:r>
      <w:proofErr w:type="gramEnd"/>
      <w:r w:rsidRPr="009F329E">
        <w:rPr>
          <w:rFonts w:ascii="Times New Roman" w:eastAsia="Times New Roman" w:hAnsi="Times New Roman" w:cs="Times New Roman"/>
          <w:color w:val="000000" w:themeColor="text1"/>
          <w:sz w:val="20"/>
          <w:szCs w:val="20"/>
        </w:rPr>
        <w:t xml:space="preserve">ілім және ғылым министрлігі. </w:t>
      </w:r>
      <w:r w:rsidRPr="009F329E">
        <w:rPr>
          <w:rFonts w:ascii="Times New Roman" w:eastAsia="Times New Roman" w:hAnsi="Times New Roman" w:cs="Times New Roman"/>
          <w:i/>
          <w:iCs/>
          <w:color w:val="000000" w:themeColor="text1"/>
          <w:sz w:val="20"/>
          <w:szCs w:val="20"/>
        </w:rPr>
        <w:t>Жаңартылған білім мазмұны</w:t>
      </w:r>
      <w:r w:rsidRPr="009F329E">
        <w:rPr>
          <w:rFonts w:ascii="Times New Roman" w:eastAsia="Times New Roman" w:hAnsi="Times New Roman" w:cs="Times New Roman"/>
          <w:color w:val="000000" w:themeColor="text1"/>
          <w:sz w:val="20"/>
          <w:szCs w:val="20"/>
        </w:rPr>
        <w:t xml:space="preserve"> [12–18].</w:t>
      </w:r>
    </w:p>
    <w:p w14:paraId="1C84F314" w14:textId="77777777" w:rsidR="008978F8" w:rsidRPr="009F329E" w:rsidRDefault="008978F8" w:rsidP="009F329E">
      <w:pPr>
        <w:numPr>
          <w:ilvl w:val="0"/>
          <w:numId w:val="3"/>
        </w:numPr>
        <w:spacing w:after="0" w:line="240" w:lineRule="auto"/>
        <w:ind w:left="0" w:firstLine="426"/>
        <w:jc w:val="both"/>
        <w:rPr>
          <w:rFonts w:ascii="Times New Roman" w:eastAsia="Times New Roman" w:hAnsi="Times New Roman" w:cs="Times New Roman"/>
          <w:color w:val="000000" w:themeColor="text1"/>
          <w:sz w:val="20"/>
          <w:szCs w:val="20"/>
        </w:rPr>
      </w:pPr>
      <w:proofErr w:type="gramStart"/>
      <w:r w:rsidRPr="009F329E">
        <w:rPr>
          <w:rFonts w:ascii="Times New Roman" w:eastAsia="Times New Roman" w:hAnsi="Times New Roman" w:cs="Times New Roman"/>
          <w:color w:val="000000" w:themeColor="text1"/>
          <w:sz w:val="20"/>
          <w:szCs w:val="20"/>
        </w:rPr>
        <w:t>Ж</w:t>
      </w:r>
      <w:proofErr w:type="gramEnd"/>
      <w:r w:rsidRPr="009F329E">
        <w:rPr>
          <w:rFonts w:ascii="Times New Roman" w:eastAsia="Times New Roman" w:hAnsi="Times New Roman" w:cs="Times New Roman"/>
          <w:color w:val="000000" w:themeColor="text1"/>
          <w:sz w:val="20"/>
          <w:szCs w:val="20"/>
        </w:rPr>
        <w:t xml:space="preserve">ұмабаев М. </w:t>
      </w:r>
      <w:r w:rsidRPr="009F329E">
        <w:rPr>
          <w:rFonts w:ascii="Times New Roman" w:eastAsia="Times New Roman" w:hAnsi="Times New Roman" w:cs="Times New Roman"/>
          <w:i/>
          <w:iCs/>
          <w:color w:val="000000" w:themeColor="text1"/>
          <w:sz w:val="20"/>
          <w:szCs w:val="20"/>
        </w:rPr>
        <w:t>Педагогика</w:t>
      </w:r>
      <w:r w:rsidRPr="009F329E">
        <w:rPr>
          <w:rFonts w:ascii="Times New Roman" w:eastAsia="Times New Roman" w:hAnsi="Times New Roman" w:cs="Times New Roman"/>
          <w:color w:val="000000" w:themeColor="text1"/>
          <w:sz w:val="20"/>
          <w:szCs w:val="20"/>
        </w:rPr>
        <w:t xml:space="preserve"> [25–30].</w:t>
      </w:r>
    </w:p>
    <w:p w14:paraId="336E068E" w14:textId="77777777" w:rsidR="008978F8" w:rsidRPr="009F329E" w:rsidRDefault="008978F8" w:rsidP="009F329E">
      <w:pPr>
        <w:numPr>
          <w:ilvl w:val="0"/>
          <w:numId w:val="3"/>
        </w:numPr>
        <w:spacing w:after="0" w:line="240" w:lineRule="auto"/>
        <w:ind w:left="0" w:firstLine="426"/>
        <w:jc w:val="both"/>
        <w:rPr>
          <w:rFonts w:ascii="Times New Roman" w:eastAsia="Times New Roman" w:hAnsi="Times New Roman" w:cs="Times New Roman"/>
          <w:color w:val="000000" w:themeColor="text1"/>
          <w:sz w:val="20"/>
          <w:szCs w:val="20"/>
        </w:rPr>
      </w:pPr>
      <w:r w:rsidRPr="009F329E">
        <w:rPr>
          <w:rFonts w:ascii="Times New Roman" w:eastAsia="Times New Roman" w:hAnsi="Times New Roman" w:cs="Times New Roman"/>
          <w:color w:val="000000" w:themeColor="text1"/>
          <w:sz w:val="20"/>
          <w:szCs w:val="20"/>
        </w:rPr>
        <w:t xml:space="preserve">Аймауытов Ж. </w:t>
      </w:r>
      <w:r w:rsidRPr="009F329E">
        <w:rPr>
          <w:rFonts w:ascii="Times New Roman" w:eastAsia="Times New Roman" w:hAnsi="Times New Roman" w:cs="Times New Roman"/>
          <w:i/>
          <w:iCs/>
          <w:color w:val="000000" w:themeColor="text1"/>
          <w:sz w:val="20"/>
          <w:szCs w:val="20"/>
        </w:rPr>
        <w:t>Тәрбиеге жетекші</w:t>
      </w:r>
      <w:r w:rsidRPr="009F329E">
        <w:rPr>
          <w:rFonts w:ascii="Times New Roman" w:eastAsia="Times New Roman" w:hAnsi="Times New Roman" w:cs="Times New Roman"/>
          <w:color w:val="000000" w:themeColor="text1"/>
          <w:sz w:val="20"/>
          <w:szCs w:val="20"/>
        </w:rPr>
        <w:t xml:space="preserve"> [40–46].</w:t>
      </w:r>
    </w:p>
    <w:p w14:paraId="1EFE4995" w14:textId="77777777" w:rsidR="008978F8" w:rsidRPr="009F329E" w:rsidRDefault="008978F8" w:rsidP="009F329E">
      <w:pPr>
        <w:numPr>
          <w:ilvl w:val="0"/>
          <w:numId w:val="3"/>
        </w:numPr>
        <w:spacing w:after="0" w:line="240" w:lineRule="auto"/>
        <w:ind w:left="0" w:firstLine="426"/>
        <w:jc w:val="both"/>
        <w:rPr>
          <w:rFonts w:ascii="Times New Roman" w:eastAsia="Times New Roman" w:hAnsi="Times New Roman" w:cs="Times New Roman"/>
          <w:color w:val="000000" w:themeColor="text1"/>
          <w:sz w:val="20"/>
          <w:szCs w:val="20"/>
          <w:lang w:val="en-US"/>
        </w:rPr>
      </w:pPr>
      <w:proofErr w:type="spellStart"/>
      <w:r w:rsidRPr="009F329E">
        <w:rPr>
          <w:rFonts w:ascii="Times New Roman" w:eastAsia="Times New Roman" w:hAnsi="Times New Roman" w:cs="Times New Roman"/>
          <w:color w:val="000000" w:themeColor="text1"/>
          <w:sz w:val="20"/>
          <w:szCs w:val="20"/>
          <w:lang w:val="en-US"/>
        </w:rPr>
        <w:t>Polya</w:t>
      </w:r>
      <w:proofErr w:type="spellEnd"/>
      <w:r w:rsidRPr="009F329E">
        <w:rPr>
          <w:rFonts w:ascii="Times New Roman" w:eastAsia="Times New Roman" w:hAnsi="Times New Roman" w:cs="Times New Roman"/>
          <w:color w:val="000000" w:themeColor="text1"/>
          <w:sz w:val="20"/>
          <w:szCs w:val="20"/>
          <w:lang w:val="en-US"/>
        </w:rPr>
        <w:t xml:space="preserve"> G. </w:t>
      </w:r>
      <w:r w:rsidRPr="009F329E">
        <w:rPr>
          <w:rFonts w:ascii="Times New Roman" w:eastAsia="Times New Roman" w:hAnsi="Times New Roman" w:cs="Times New Roman"/>
          <w:i/>
          <w:iCs/>
          <w:color w:val="000000" w:themeColor="text1"/>
          <w:sz w:val="20"/>
          <w:szCs w:val="20"/>
          <w:lang w:val="en-US"/>
        </w:rPr>
        <w:t>How to Solve It</w:t>
      </w:r>
      <w:r w:rsidRPr="009F329E">
        <w:rPr>
          <w:rFonts w:ascii="Times New Roman" w:eastAsia="Times New Roman" w:hAnsi="Times New Roman" w:cs="Times New Roman"/>
          <w:color w:val="000000" w:themeColor="text1"/>
          <w:sz w:val="20"/>
          <w:szCs w:val="20"/>
          <w:lang w:val="en-US"/>
        </w:rPr>
        <w:t xml:space="preserve"> [15–22].</w:t>
      </w:r>
    </w:p>
    <w:p w14:paraId="4562A263" w14:textId="145B1BB1" w:rsidR="009F329E" w:rsidRPr="009F329E" w:rsidRDefault="008978F8" w:rsidP="009F329E">
      <w:pPr>
        <w:numPr>
          <w:ilvl w:val="0"/>
          <w:numId w:val="3"/>
        </w:numPr>
        <w:spacing w:after="0" w:line="240" w:lineRule="auto"/>
        <w:ind w:left="0" w:firstLine="426"/>
        <w:jc w:val="both"/>
        <w:rPr>
          <w:rFonts w:ascii="Times New Roman" w:eastAsia="Times New Roman" w:hAnsi="Times New Roman" w:cs="Times New Roman"/>
          <w:color w:val="000000" w:themeColor="text1"/>
          <w:sz w:val="20"/>
          <w:szCs w:val="20"/>
          <w:lang w:val="en-US"/>
        </w:rPr>
      </w:pPr>
      <w:proofErr w:type="spellStart"/>
      <w:r w:rsidRPr="009F329E">
        <w:rPr>
          <w:rFonts w:ascii="Times New Roman" w:eastAsia="Times New Roman" w:hAnsi="Times New Roman" w:cs="Times New Roman"/>
          <w:color w:val="000000" w:themeColor="text1"/>
          <w:sz w:val="20"/>
          <w:szCs w:val="20"/>
          <w:lang w:val="en-US"/>
        </w:rPr>
        <w:t>Vygotsky</w:t>
      </w:r>
      <w:proofErr w:type="spellEnd"/>
      <w:r w:rsidRPr="009F329E">
        <w:rPr>
          <w:rFonts w:ascii="Times New Roman" w:eastAsia="Times New Roman" w:hAnsi="Times New Roman" w:cs="Times New Roman"/>
          <w:color w:val="000000" w:themeColor="text1"/>
          <w:sz w:val="20"/>
          <w:szCs w:val="20"/>
          <w:lang w:val="en-US"/>
        </w:rPr>
        <w:t xml:space="preserve"> L.S. </w:t>
      </w:r>
      <w:r w:rsidRPr="009F329E">
        <w:rPr>
          <w:rFonts w:ascii="Times New Roman" w:eastAsia="Times New Roman" w:hAnsi="Times New Roman" w:cs="Times New Roman"/>
          <w:i/>
          <w:iCs/>
          <w:color w:val="000000" w:themeColor="text1"/>
          <w:sz w:val="20"/>
          <w:szCs w:val="20"/>
          <w:lang w:val="en-US"/>
        </w:rPr>
        <w:t>Mind in Society</w:t>
      </w:r>
      <w:r w:rsidRPr="009F329E">
        <w:rPr>
          <w:rFonts w:ascii="Times New Roman" w:eastAsia="Times New Roman" w:hAnsi="Times New Roman" w:cs="Times New Roman"/>
          <w:color w:val="000000" w:themeColor="text1"/>
          <w:sz w:val="20"/>
          <w:szCs w:val="20"/>
          <w:lang w:val="en-US"/>
        </w:rPr>
        <w:t xml:space="preserve"> [70–75].</w:t>
      </w:r>
    </w:p>
    <w:sectPr w:rsidR="009F329E" w:rsidRPr="009F3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C0CCA"/>
    <w:multiLevelType w:val="multilevel"/>
    <w:tmpl w:val="8A0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D3A8D"/>
    <w:multiLevelType w:val="multilevel"/>
    <w:tmpl w:val="E91C9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2E4455"/>
    <w:multiLevelType w:val="multilevel"/>
    <w:tmpl w:val="8A0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D3289"/>
    <w:multiLevelType w:val="multilevel"/>
    <w:tmpl w:val="C5F8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8"/>
    <w:rsid w:val="001C11A3"/>
    <w:rsid w:val="00706E93"/>
    <w:rsid w:val="008978F8"/>
    <w:rsid w:val="009F329E"/>
    <w:rsid w:val="00D91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7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97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97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8F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978F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978F8"/>
    <w:rPr>
      <w:rFonts w:ascii="Times New Roman" w:eastAsia="Times New Roman" w:hAnsi="Times New Roman" w:cs="Times New Roman"/>
      <w:b/>
      <w:bCs/>
      <w:sz w:val="27"/>
      <w:szCs w:val="27"/>
    </w:rPr>
  </w:style>
  <w:style w:type="paragraph" w:styleId="a3">
    <w:name w:val="Normal (Web)"/>
    <w:basedOn w:val="a"/>
    <w:uiPriority w:val="99"/>
    <w:semiHidden/>
    <w:unhideWhenUsed/>
    <w:rsid w:val="008978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78F8"/>
    <w:rPr>
      <w:b/>
      <w:bCs/>
    </w:rPr>
  </w:style>
  <w:style w:type="character" w:styleId="a5">
    <w:name w:val="Emphasis"/>
    <w:basedOn w:val="a0"/>
    <w:uiPriority w:val="20"/>
    <w:qFormat/>
    <w:rsid w:val="008978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7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97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97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8F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978F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978F8"/>
    <w:rPr>
      <w:rFonts w:ascii="Times New Roman" w:eastAsia="Times New Roman" w:hAnsi="Times New Roman" w:cs="Times New Roman"/>
      <w:b/>
      <w:bCs/>
      <w:sz w:val="27"/>
      <w:szCs w:val="27"/>
    </w:rPr>
  </w:style>
  <w:style w:type="paragraph" w:styleId="a3">
    <w:name w:val="Normal (Web)"/>
    <w:basedOn w:val="a"/>
    <w:uiPriority w:val="99"/>
    <w:semiHidden/>
    <w:unhideWhenUsed/>
    <w:rsid w:val="008978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78F8"/>
    <w:rPr>
      <w:b/>
      <w:bCs/>
    </w:rPr>
  </w:style>
  <w:style w:type="character" w:styleId="a5">
    <w:name w:val="Emphasis"/>
    <w:basedOn w:val="a0"/>
    <w:uiPriority w:val="20"/>
    <w:qFormat/>
    <w:rsid w:val="00897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2615">
      <w:bodyDiv w:val="1"/>
      <w:marLeft w:val="0"/>
      <w:marRight w:val="0"/>
      <w:marTop w:val="0"/>
      <w:marBottom w:val="0"/>
      <w:divBdr>
        <w:top w:val="none" w:sz="0" w:space="0" w:color="auto"/>
        <w:left w:val="none" w:sz="0" w:space="0" w:color="auto"/>
        <w:bottom w:val="none" w:sz="0" w:space="0" w:color="auto"/>
        <w:right w:val="none" w:sz="0" w:space="0" w:color="auto"/>
      </w:divBdr>
      <w:divsChild>
        <w:div w:id="396319547">
          <w:marLeft w:val="0"/>
          <w:marRight w:val="0"/>
          <w:marTop w:val="0"/>
          <w:marBottom w:val="0"/>
          <w:divBdr>
            <w:top w:val="none" w:sz="0" w:space="0" w:color="auto"/>
            <w:left w:val="none" w:sz="0" w:space="0" w:color="auto"/>
            <w:bottom w:val="none" w:sz="0" w:space="0" w:color="auto"/>
            <w:right w:val="none" w:sz="0" w:space="0" w:color="auto"/>
          </w:divBdr>
          <w:divsChild>
            <w:div w:id="530455628">
              <w:marLeft w:val="0"/>
              <w:marRight w:val="0"/>
              <w:marTop w:val="0"/>
              <w:marBottom w:val="0"/>
              <w:divBdr>
                <w:top w:val="none" w:sz="0" w:space="0" w:color="auto"/>
                <w:left w:val="none" w:sz="0" w:space="0" w:color="auto"/>
                <w:bottom w:val="none" w:sz="0" w:space="0" w:color="auto"/>
                <w:right w:val="none" w:sz="0" w:space="0" w:color="auto"/>
              </w:divBdr>
              <w:divsChild>
                <w:div w:id="526060932">
                  <w:marLeft w:val="0"/>
                  <w:marRight w:val="0"/>
                  <w:marTop w:val="0"/>
                  <w:marBottom w:val="0"/>
                  <w:divBdr>
                    <w:top w:val="none" w:sz="0" w:space="0" w:color="auto"/>
                    <w:left w:val="none" w:sz="0" w:space="0" w:color="auto"/>
                    <w:bottom w:val="none" w:sz="0" w:space="0" w:color="auto"/>
                    <w:right w:val="none" w:sz="0" w:space="0" w:color="auto"/>
                  </w:divBdr>
                  <w:divsChild>
                    <w:div w:id="1721854337">
                      <w:marLeft w:val="0"/>
                      <w:marRight w:val="0"/>
                      <w:marTop w:val="0"/>
                      <w:marBottom w:val="0"/>
                      <w:divBdr>
                        <w:top w:val="none" w:sz="0" w:space="0" w:color="auto"/>
                        <w:left w:val="none" w:sz="0" w:space="0" w:color="auto"/>
                        <w:bottom w:val="none" w:sz="0" w:space="0" w:color="auto"/>
                        <w:right w:val="none" w:sz="0" w:space="0" w:color="auto"/>
                      </w:divBdr>
                      <w:divsChild>
                        <w:div w:id="1728213509">
                          <w:marLeft w:val="0"/>
                          <w:marRight w:val="0"/>
                          <w:marTop w:val="0"/>
                          <w:marBottom w:val="0"/>
                          <w:divBdr>
                            <w:top w:val="none" w:sz="0" w:space="0" w:color="auto"/>
                            <w:left w:val="none" w:sz="0" w:space="0" w:color="auto"/>
                            <w:bottom w:val="none" w:sz="0" w:space="0" w:color="auto"/>
                            <w:right w:val="none" w:sz="0" w:space="0" w:color="auto"/>
                          </w:divBdr>
                          <w:divsChild>
                            <w:div w:id="310403148">
                              <w:marLeft w:val="0"/>
                              <w:marRight w:val="0"/>
                              <w:marTop w:val="0"/>
                              <w:marBottom w:val="0"/>
                              <w:divBdr>
                                <w:top w:val="none" w:sz="0" w:space="0" w:color="auto"/>
                                <w:left w:val="none" w:sz="0" w:space="0" w:color="auto"/>
                                <w:bottom w:val="none" w:sz="0" w:space="0" w:color="auto"/>
                                <w:right w:val="none" w:sz="0" w:space="0" w:color="auto"/>
                              </w:divBdr>
                              <w:divsChild>
                                <w:div w:id="843476773">
                                  <w:marLeft w:val="0"/>
                                  <w:marRight w:val="0"/>
                                  <w:marTop w:val="0"/>
                                  <w:marBottom w:val="0"/>
                                  <w:divBdr>
                                    <w:top w:val="none" w:sz="0" w:space="0" w:color="auto"/>
                                    <w:left w:val="none" w:sz="0" w:space="0" w:color="auto"/>
                                    <w:bottom w:val="none" w:sz="0" w:space="0" w:color="auto"/>
                                    <w:right w:val="none" w:sz="0" w:space="0" w:color="auto"/>
                                  </w:divBdr>
                                  <w:divsChild>
                                    <w:div w:id="10653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4537">
              <w:marLeft w:val="0"/>
              <w:marRight w:val="0"/>
              <w:marTop w:val="0"/>
              <w:marBottom w:val="0"/>
              <w:divBdr>
                <w:top w:val="none" w:sz="0" w:space="0" w:color="auto"/>
                <w:left w:val="none" w:sz="0" w:space="0" w:color="auto"/>
                <w:bottom w:val="none" w:sz="0" w:space="0" w:color="auto"/>
                <w:right w:val="none" w:sz="0" w:space="0" w:color="auto"/>
              </w:divBdr>
              <w:divsChild>
                <w:div w:id="891232352">
                  <w:marLeft w:val="0"/>
                  <w:marRight w:val="0"/>
                  <w:marTop w:val="0"/>
                  <w:marBottom w:val="0"/>
                  <w:divBdr>
                    <w:top w:val="none" w:sz="0" w:space="0" w:color="auto"/>
                    <w:left w:val="none" w:sz="0" w:space="0" w:color="auto"/>
                    <w:bottom w:val="none" w:sz="0" w:space="0" w:color="auto"/>
                    <w:right w:val="none" w:sz="0" w:space="0" w:color="auto"/>
                  </w:divBdr>
                  <w:divsChild>
                    <w:div w:id="1520390551">
                      <w:marLeft w:val="0"/>
                      <w:marRight w:val="0"/>
                      <w:marTop w:val="0"/>
                      <w:marBottom w:val="0"/>
                      <w:divBdr>
                        <w:top w:val="none" w:sz="0" w:space="0" w:color="auto"/>
                        <w:left w:val="none" w:sz="0" w:space="0" w:color="auto"/>
                        <w:bottom w:val="none" w:sz="0" w:space="0" w:color="auto"/>
                        <w:right w:val="none" w:sz="0" w:space="0" w:color="auto"/>
                      </w:divBdr>
                      <w:divsChild>
                        <w:div w:id="1789658188">
                          <w:marLeft w:val="0"/>
                          <w:marRight w:val="0"/>
                          <w:marTop w:val="0"/>
                          <w:marBottom w:val="0"/>
                          <w:divBdr>
                            <w:top w:val="none" w:sz="0" w:space="0" w:color="auto"/>
                            <w:left w:val="none" w:sz="0" w:space="0" w:color="auto"/>
                            <w:bottom w:val="none" w:sz="0" w:space="0" w:color="auto"/>
                            <w:right w:val="none" w:sz="0" w:space="0" w:color="auto"/>
                          </w:divBdr>
                          <w:divsChild>
                            <w:div w:id="744569246">
                              <w:marLeft w:val="0"/>
                              <w:marRight w:val="0"/>
                              <w:marTop w:val="0"/>
                              <w:marBottom w:val="0"/>
                              <w:divBdr>
                                <w:top w:val="none" w:sz="0" w:space="0" w:color="auto"/>
                                <w:left w:val="none" w:sz="0" w:space="0" w:color="auto"/>
                                <w:bottom w:val="none" w:sz="0" w:space="0" w:color="auto"/>
                                <w:right w:val="none" w:sz="0" w:space="0" w:color="auto"/>
                              </w:divBdr>
                              <w:divsChild>
                                <w:div w:id="90737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0067">
              <w:marLeft w:val="0"/>
              <w:marRight w:val="0"/>
              <w:marTop w:val="0"/>
              <w:marBottom w:val="0"/>
              <w:divBdr>
                <w:top w:val="none" w:sz="0" w:space="0" w:color="auto"/>
                <w:left w:val="none" w:sz="0" w:space="0" w:color="auto"/>
                <w:bottom w:val="none" w:sz="0" w:space="0" w:color="auto"/>
                <w:right w:val="none" w:sz="0" w:space="0" w:color="auto"/>
              </w:divBdr>
              <w:divsChild>
                <w:div w:id="70201938">
                  <w:marLeft w:val="0"/>
                  <w:marRight w:val="0"/>
                  <w:marTop w:val="0"/>
                  <w:marBottom w:val="0"/>
                  <w:divBdr>
                    <w:top w:val="none" w:sz="0" w:space="0" w:color="auto"/>
                    <w:left w:val="none" w:sz="0" w:space="0" w:color="auto"/>
                    <w:bottom w:val="none" w:sz="0" w:space="0" w:color="auto"/>
                    <w:right w:val="none" w:sz="0" w:space="0" w:color="auto"/>
                  </w:divBdr>
                  <w:divsChild>
                    <w:div w:id="1451129361">
                      <w:marLeft w:val="0"/>
                      <w:marRight w:val="0"/>
                      <w:marTop w:val="0"/>
                      <w:marBottom w:val="0"/>
                      <w:divBdr>
                        <w:top w:val="none" w:sz="0" w:space="0" w:color="auto"/>
                        <w:left w:val="none" w:sz="0" w:space="0" w:color="auto"/>
                        <w:bottom w:val="none" w:sz="0" w:space="0" w:color="auto"/>
                        <w:right w:val="none" w:sz="0" w:space="0" w:color="auto"/>
                      </w:divBdr>
                      <w:divsChild>
                        <w:div w:id="1876429457">
                          <w:marLeft w:val="0"/>
                          <w:marRight w:val="0"/>
                          <w:marTop w:val="0"/>
                          <w:marBottom w:val="0"/>
                          <w:divBdr>
                            <w:top w:val="none" w:sz="0" w:space="0" w:color="auto"/>
                            <w:left w:val="none" w:sz="0" w:space="0" w:color="auto"/>
                            <w:bottom w:val="none" w:sz="0" w:space="0" w:color="auto"/>
                            <w:right w:val="none" w:sz="0" w:space="0" w:color="auto"/>
                          </w:divBdr>
                          <w:divsChild>
                            <w:div w:id="1088696910">
                              <w:marLeft w:val="0"/>
                              <w:marRight w:val="0"/>
                              <w:marTop w:val="0"/>
                              <w:marBottom w:val="0"/>
                              <w:divBdr>
                                <w:top w:val="none" w:sz="0" w:space="0" w:color="auto"/>
                                <w:left w:val="none" w:sz="0" w:space="0" w:color="auto"/>
                                <w:bottom w:val="none" w:sz="0" w:space="0" w:color="auto"/>
                                <w:right w:val="none" w:sz="0" w:space="0" w:color="auto"/>
                              </w:divBdr>
                              <w:divsChild>
                                <w:div w:id="781415387">
                                  <w:marLeft w:val="0"/>
                                  <w:marRight w:val="0"/>
                                  <w:marTop w:val="0"/>
                                  <w:marBottom w:val="0"/>
                                  <w:divBdr>
                                    <w:top w:val="none" w:sz="0" w:space="0" w:color="auto"/>
                                    <w:left w:val="none" w:sz="0" w:space="0" w:color="auto"/>
                                    <w:bottom w:val="none" w:sz="0" w:space="0" w:color="auto"/>
                                    <w:right w:val="none" w:sz="0" w:space="0" w:color="auto"/>
                                  </w:divBdr>
                                  <w:divsChild>
                                    <w:div w:id="1217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88995">
              <w:marLeft w:val="0"/>
              <w:marRight w:val="0"/>
              <w:marTop w:val="0"/>
              <w:marBottom w:val="0"/>
              <w:divBdr>
                <w:top w:val="none" w:sz="0" w:space="0" w:color="auto"/>
                <w:left w:val="none" w:sz="0" w:space="0" w:color="auto"/>
                <w:bottom w:val="none" w:sz="0" w:space="0" w:color="auto"/>
                <w:right w:val="none" w:sz="0" w:space="0" w:color="auto"/>
              </w:divBdr>
              <w:divsChild>
                <w:div w:id="702554240">
                  <w:marLeft w:val="0"/>
                  <w:marRight w:val="0"/>
                  <w:marTop w:val="0"/>
                  <w:marBottom w:val="0"/>
                  <w:divBdr>
                    <w:top w:val="none" w:sz="0" w:space="0" w:color="auto"/>
                    <w:left w:val="none" w:sz="0" w:space="0" w:color="auto"/>
                    <w:bottom w:val="none" w:sz="0" w:space="0" w:color="auto"/>
                    <w:right w:val="none" w:sz="0" w:space="0" w:color="auto"/>
                  </w:divBdr>
                  <w:divsChild>
                    <w:div w:id="1190338516">
                      <w:marLeft w:val="0"/>
                      <w:marRight w:val="0"/>
                      <w:marTop w:val="0"/>
                      <w:marBottom w:val="0"/>
                      <w:divBdr>
                        <w:top w:val="none" w:sz="0" w:space="0" w:color="auto"/>
                        <w:left w:val="none" w:sz="0" w:space="0" w:color="auto"/>
                        <w:bottom w:val="none" w:sz="0" w:space="0" w:color="auto"/>
                        <w:right w:val="none" w:sz="0" w:space="0" w:color="auto"/>
                      </w:divBdr>
                      <w:divsChild>
                        <w:div w:id="2044212723">
                          <w:marLeft w:val="0"/>
                          <w:marRight w:val="0"/>
                          <w:marTop w:val="0"/>
                          <w:marBottom w:val="0"/>
                          <w:divBdr>
                            <w:top w:val="none" w:sz="0" w:space="0" w:color="auto"/>
                            <w:left w:val="none" w:sz="0" w:space="0" w:color="auto"/>
                            <w:bottom w:val="none" w:sz="0" w:space="0" w:color="auto"/>
                            <w:right w:val="none" w:sz="0" w:space="0" w:color="auto"/>
                          </w:divBdr>
                          <w:divsChild>
                            <w:div w:id="2116363783">
                              <w:marLeft w:val="0"/>
                              <w:marRight w:val="0"/>
                              <w:marTop w:val="0"/>
                              <w:marBottom w:val="0"/>
                              <w:divBdr>
                                <w:top w:val="none" w:sz="0" w:space="0" w:color="auto"/>
                                <w:left w:val="none" w:sz="0" w:space="0" w:color="auto"/>
                                <w:bottom w:val="none" w:sz="0" w:space="0" w:color="auto"/>
                                <w:right w:val="none" w:sz="0" w:space="0" w:color="auto"/>
                              </w:divBdr>
                              <w:divsChild>
                                <w:div w:id="14815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6</cp:revision>
  <dcterms:created xsi:type="dcterms:W3CDTF">2025-12-13T02:13:00Z</dcterms:created>
  <dcterms:modified xsi:type="dcterms:W3CDTF">2025-12-22T10:04:00Z</dcterms:modified>
</cp:coreProperties>
</file>